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64" w:rsidRPr="002C4864" w:rsidRDefault="002C4864" w:rsidP="00356C9C">
      <w:pPr>
        <w:spacing w:after="0"/>
        <w:jc w:val="center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 xml:space="preserve">                                                                      </w:t>
      </w:r>
      <w:r w:rsidRPr="002C4864">
        <w:rPr>
          <w:rFonts w:ascii="Times New Roman" w:hAnsi="Times New Roman"/>
          <w:bCs/>
          <w:sz w:val="28"/>
          <w:szCs w:val="28"/>
          <w:lang w:val="uz-Cyrl-UZ"/>
        </w:rPr>
        <w:t xml:space="preserve">             “УТВЕРЖДАЮ”</w:t>
      </w:r>
    </w:p>
    <w:p w:rsidR="002C4864" w:rsidRPr="002C4864" w:rsidRDefault="002C4864" w:rsidP="00356C9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C4864">
        <w:rPr>
          <w:rFonts w:ascii="Times New Roman" w:hAnsi="Times New Roman"/>
          <w:b/>
          <w:sz w:val="28"/>
          <w:szCs w:val="28"/>
          <w:lang w:val="uz-Cyrl-UZ"/>
        </w:rPr>
        <w:t>Декан</w:t>
      </w:r>
      <w:r w:rsidRPr="002C4864">
        <w:rPr>
          <w:rFonts w:ascii="Times New Roman" w:hAnsi="Times New Roman"/>
          <w:b/>
          <w:sz w:val="28"/>
          <w:szCs w:val="28"/>
        </w:rPr>
        <w:t>_______</w:t>
      </w:r>
      <w:proofErr w:type="spellStart"/>
      <w:r w:rsidRPr="002C4864">
        <w:rPr>
          <w:rFonts w:ascii="Times New Roman" w:hAnsi="Times New Roman"/>
          <w:b/>
          <w:sz w:val="28"/>
          <w:szCs w:val="28"/>
        </w:rPr>
        <w:t>Холматова</w:t>
      </w:r>
      <w:proofErr w:type="spellEnd"/>
      <w:r w:rsidRPr="002C4864">
        <w:rPr>
          <w:rFonts w:ascii="Times New Roman" w:hAnsi="Times New Roman"/>
          <w:b/>
          <w:sz w:val="28"/>
          <w:szCs w:val="28"/>
        </w:rPr>
        <w:t xml:space="preserve"> Б.Т.</w:t>
      </w:r>
    </w:p>
    <w:p w:rsidR="002C4864" w:rsidRPr="002C4864" w:rsidRDefault="002C4864" w:rsidP="00356C9C">
      <w:pPr>
        <w:spacing w:after="0"/>
        <w:jc w:val="right"/>
        <w:rPr>
          <w:rFonts w:ascii="Times New Roman" w:hAnsi="Times New Roman"/>
          <w:b/>
          <w:sz w:val="28"/>
          <w:szCs w:val="28"/>
          <w:lang w:val="uz-Cyrl-UZ"/>
        </w:rPr>
      </w:pPr>
      <w:r w:rsidRPr="002C4864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Pr="002C4864">
        <w:rPr>
          <w:rFonts w:ascii="Times New Roman" w:hAnsi="Times New Roman"/>
          <w:b/>
          <w:sz w:val="28"/>
          <w:szCs w:val="28"/>
        </w:rPr>
        <w:t>_______</w:t>
      </w:r>
      <w:r w:rsidRPr="002C4864">
        <w:rPr>
          <w:rFonts w:ascii="Times New Roman" w:hAnsi="Times New Roman"/>
          <w:b/>
          <w:sz w:val="28"/>
          <w:szCs w:val="28"/>
          <w:lang w:val="uz-Cyrl-UZ"/>
        </w:rPr>
        <w:t>” _______________2019 г.</w:t>
      </w:r>
    </w:p>
    <w:p w:rsidR="002C4864" w:rsidRDefault="002C4864" w:rsidP="002C4864">
      <w:pPr>
        <w:jc w:val="center"/>
        <w:rPr>
          <w:rFonts w:ascii="Times New Roman" w:hAnsi="Times New Roman"/>
          <w:b/>
        </w:rPr>
      </w:pPr>
    </w:p>
    <w:p w:rsidR="002C4864" w:rsidRPr="00356C9C" w:rsidRDefault="002C4864" w:rsidP="002C4864">
      <w:pPr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356C9C">
        <w:rPr>
          <w:rFonts w:ascii="Times New Roman" w:hAnsi="Times New Roman"/>
          <w:b/>
          <w:sz w:val="20"/>
          <w:szCs w:val="20"/>
        </w:rPr>
        <w:t>ТЕМАТИЧЕСКИЙ ПЛАН ПРАКТИЧЕСК</w:t>
      </w:r>
      <w:r w:rsidR="00CA350C" w:rsidRPr="00356C9C">
        <w:rPr>
          <w:rFonts w:ascii="Times New Roman" w:hAnsi="Times New Roman"/>
          <w:b/>
          <w:sz w:val="20"/>
          <w:szCs w:val="20"/>
        </w:rPr>
        <w:t>И</w:t>
      </w:r>
      <w:r w:rsidR="00356C9C" w:rsidRPr="00356C9C">
        <w:rPr>
          <w:rFonts w:ascii="Times New Roman" w:hAnsi="Times New Roman"/>
          <w:b/>
          <w:sz w:val="20"/>
          <w:szCs w:val="20"/>
        </w:rPr>
        <w:t>Х</w:t>
      </w:r>
      <w:r w:rsidRPr="00356C9C">
        <w:rPr>
          <w:rFonts w:ascii="Times New Roman" w:hAnsi="Times New Roman"/>
          <w:b/>
          <w:sz w:val="20"/>
          <w:szCs w:val="20"/>
        </w:rPr>
        <w:t xml:space="preserve"> ЗАНЯТИЙ ПО ЭПИДЕМИОЛОГИИ, ВОЕННОЙ ЭПИДЕМИОЛОГИИ ДЛЯ СТУДЕНТОВ 5 КУРСА ЛЕЧЕБНОГО ФАКУЛЬТЕТА НА 2019-2020</w:t>
      </w:r>
      <w:r w:rsidR="00356C9C">
        <w:rPr>
          <w:rFonts w:ascii="Times New Roman" w:hAnsi="Times New Roman"/>
          <w:b/>
          <w:sz w:val="20"/>
          <w:szCs w:val="20"/>
        </w:rPr>
        <w:t xml:space="preserve"> УЧЕБНЫЙ ГОД.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2"/>
        <w:gridCol w:w="8080"/>
        <w:gridCol w:w="141"/>
        <w:gridCol w:w="1276"/>
      </w:tblGrid>
      <w:tr w:rsidR="002C4864" w:rsidRPr="00824DD5" w:rsidTr="002C4864">
        <w:tc>
          <w:tcPr>
            <w:tcW w:w="710" w:type="dxa"/>
            <w:gridSpan w:val="2"/>
            <w:vAlign w:val="center"/>
          </w:tcPr>
          <w:p w:rsidR="002C4864" w:rsidRPr="002C4864" w:rsidRDefault="002C4864" w:rsidP="002C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№</w:t>
            </w:r>
          </w:p>
          <w:p w:rsidR="002C4864" w:rsidRPr="002C4864" w:rsidRDefault="002C4864" w:rsidP="002C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п/п</w:t>
            </w:r>
          </w:p>
        </w:tc>
        <w:tc>
          <w:tcPr>
            <w:tcW w:w="8080" w:type="dxa"/>
            <w:vAlign w:val="center"/>
          </w:tcPr>
          <w:p w:rsidR="002C4864" w:rsidRPr="002C4864" w:rsidRDefault="002C4864" w:rsidP="002C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Наименование темы практических занятий</w:t>
            </w:r>
          </w:p>
        </w:tc>
        <w:tc>
          <w:tcPr>
            <w:tcW w:w="1417" w:type="dxa"/>
            <w:gridSpan w:val="2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Объем времени занятия</w:t>
            </w:r>
          </w:p>
        </w:tc>
      </w:tr>
      <w:tr w:rsidR="002C4864" w:rsidRPr="00824DD5" w:rsidTr="002C4864">
        <w:trPr>
          <w:trHeight w:val="309"/>
        </w:trPr>
        <w:tc>
          <w:tcPr>
            <w:tcW w:w="10207" w:type="dxa"/>
            <w:gridSpan w:val="5"/>
            <w:vAlign w:val="center"/>
          </w:tcPr>
          <w:p w:rsidR="002C4864" w:rsidRPr="002C4864" w:rsidRDefault="002C4864" w:rsidP="002C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9-10 семестр</w:t>
            </w:r>
          </w:p>
        </w:tc>
      </w:tr>
      <w:tr w:rsidR="002C4864" w:rsidRPr="00824DD5" w:rsidTr="002C4864">
        <w:trPr>
          <w:trHeight w:val="271"/>
        </w:trPr>
        <w:tc>
          <w:tcPr>
            <w:tcW w:w="10207" w:type="dxa"/>
            <w:gridSpan w:val="5"/>
            <w:vAlign w:val="center"/>
          </w:tcPr>
          <w:p w:rsidR="002C4864" w:rsidRPr="002C4864" w:rsidRDefault="002C4864" w:rsidP="002C4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Общая эпидемиология</w:t>
            </w:r>
          </w:p>
        </w:tc>
      </w:tr>
      <w:tr w:rsidR="002C4864" w:rsidRPr="00824DD5" w:rsidTr="00356C9C">
        <w:trPr>
          <w:trHeight w:val="443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1.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356C9C">
              <w:rPr>
                <w:color w:val="000000"/>
                <w:kern w:val="24"/>
                <w:sz w:val="22"/>
                <w:szCs w:val="22"/>
              </w:rPr>
              <w:t>Основные эпидемиологические понятия. Учения об эпидемическом</w:t>
            </w:r>
            <w:r w:rsidRPr="00356C9C">
              <w:rPr>
                <w:color w:val="000000"/>
                <w:kern w:val="24"/>
                <w:sz w:val="22"/>
                <w:szCs w:val="22"/>
                <w:lang w:val="uz-Cyrl-UZ"/>
              </w:rPr>
              <w:t xml:space="preserve"> </w:t>
            </w:r>
            <w:r w:rsidRPr="00356C9C">
              <w:rPr>
                <w:color w:val="000000"/>
                <w:kern w:val="24"/>
                <w:sz w:val="22"/>
                <w:szCs w:val="22"/>
              </w:rPr>
              <w:t>процессе</w:t>
            </w:r>
            <w:r w:rsidRPr="00356C9C">
              <w:rPr>
                <w:color w:val="000000"/>
                <w:kern w:val="24"/>
                <w:sz w:val="22"/>
                <w:szCs w:val="22"/>
                <w:lang w:val="uz-Cyrl-UZ"/>
              </w:rPr>
              <w:t>.</w:t>
            </w:r>
            <w:r w:rsidRPr="00356C9C">
              <w:rPr>
                <w:color w:val="000000"/>
                <w:kern w:val="24"/>
                <w:sz w:val="22"/>
                <w:szCs w:val="22"/>
              </w:rPr>
              <w:t xml:space="preserve"> Эпидемиологический подход к изучению </w:t>
            </w:r>
            <w:proofErr w:type="gramStart"/>
            <w:r w:rsidRPr="00356C9C">
              <w:rPr>
                <w:color w:val="000000"/>
                <w:kern w:val="24"/>
                <w:sz w:val="22"/>
                <w:szCs w:val="22"/>
              </w:rPr>
              <w:t>инфекционных</w:t>
            </w:r>
            <w:proofErr w:type="gramEnd"/>
            <w:r w:rsidRPr="00356C9C">
              <w:rPr>
                <w:color w:val="000000"/>
                <w:kern w:val="24"/>
                <w:sz w:val="22"/>
                <w:szCs w:val="22"/>
              </w:rPr>
              <w:t xml:space="preserve"> и </w:t>
            </w:r>
            <w:r w:rsidRPr="00356C9C">
              <w:rPr>
                <w:color w:val="FF0000"/>
                <w:kern w:val="24"/>
                <w:sz w:val="22"/>
                <w:szCs w:val="22"/>
              </w:rPr>
              <w:t>неинфекционных</w:t>
            </w:r>
            <w:r w:rsidRPr="00356C9C">
              <w:rPr>
                <w:color w:val="FF0000"/>
                <w:kern w:val="24"/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356C9C">
              <w:rPr>
                <w:color w:val="000000"/>
                <w:kern w:val="24"/>
                <w:sz w:val="22"/>
                <w:szCs w:val="22"/>
              </w:rPr>
              <w:t>заболе-ваний</w:t>
            </w:r>
            <w:proofErr w:type="spellEnd"/>
            <w:r w:rsidRPr="00356C9C">
              <w:rPr>
                <w:color w:val="000000"/>
                <w:kern w:val="24"/>
                <w:sz w:val="22"/>
                <w:szCs w:val="22"/>
              </w:rPr>
              <w:t>. Эпидемиологические методы исследования.</w:t>
            </w:r>
          </w:p>
          <w:p w:rsidR="002C4864" w:rsidRPr="00356C9C" w:rsidRDefault="002C4864" w:rsidP="00356C9C">
            <w:pPr>
              <w:spacing w:after="0" w:line="240" w:lineRule="auto"/>
              <w:ind w:right="-23" w:firstLine="23"/>
              <w:jc w:val="both"/>
              <w:rPr>
                <w:rFonts w:ascii="Times New Roman" w:hAnsi="Times New Roman"/>
                <w:kern w:val="24"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(Место проведения практической занятие –</w:t>
            </w:r>
            <w:r w:rsidRPr="00356C9C">
              <w:rPr>
                <w:rFonts w:ascii="Times New Roman" w:hAnsi="Times New Roman"/>
                <w:i/>
                <w:lang w:val="uz-Cyrl-UZ" w:eastAsia="en-US"/>
              </w:rPr>
              <w:t xml:space="preserve"> </w:t>
            </w:r>
            <w:r w:rsidRPr="00356C9C">
              <w:rPr>
                <w:rFonts w:ascii="Times New Roman" w:hAnsi="Times New Roman"/>
                <w:b/>
                <w:lang w:val="uz-Cyrl-UZ" w:eastAsia="en-US"/>
              </w:rPr>
              <w:t>ЦГСЭН).</w:t>
            </w:r>
          </w:p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 w:rsidRPr="00356C9C">
              <w:rPr>
                <w:i/>
                <w:sz w:val="22"/>
                <w:szCs w:val="22"/>
                <w:lang w:val="uz-Cyrl-UZ" w:eastAsia="en-US"/>
              </w:rPr>
              <w:t xml:space="preserve">* Особенности организации противоэпидемической работы (ПЭР) в Лечебно-профилактических учрежде-ниях (ЛПУ) </w:t>
            </w:r>
            <w:r w:rsidRPr="00356C9C">
              <w:rPr>
                <w:i/>
                <w:sz w:val="22"/>
                <w:szCs w:val="22"/>
                <w:lang w:eastAsia="en-US"/>
              </w:rPr>
              <w:t xml:space="preserve">и Центрах Государственного Санитарно-эпидемиологического надзора </w:t>
            </w:r>
            <w:r w:rsidRPr="00356C9C">
              <w:rPr>
                <w:i/>
                <w:sz w:val="22"/>
                <w:szCs w:val="22"/>
                <w:lang w:val="uz-Cyrl-UZ" w:eastAsia="en-US"/>
              </w:rPr>
              <w:t>(ЦГСЭН)</w:t>
            </w:r>
            <w:r w:rsidRPr="00356C9C">
              <w:rPr>
                <w:i/>
                <w:sz w:val="22"/>
                <w:szCs w:val="22"/>
                <w:lang w:val="uz-Latn-UZ"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</w:tr>
      <w:tr w:rsidR="002C4864" w:rsidRPr="00824DD5" w:rsidTr="00356C9C">
        <w:trPr>
          <w:trHeight w:val="408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2.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56C9C">
              <w:rPr>
                <w:kern w:val="24"/>
                <w:sz w:val="22"/>
                <w:szCs w:val="22"/>
              </w:rPr>
              <w:t xml:space="preserve">Организация профилактических и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противоэпидемичес</w:t>
            </w:r>
            <w:proofErr w:type="spellEnd"/>
            <w:r w:rsidRPr="00356C9C">
              <w:rPr>
                <w:kern w:val="24"/>
                <w:sz w:val="22"/>
                <w:szCs w:val="22"/>
              </w:rPr>
              <w:t>-ких</w:t>
            </w:r>
            <w:proofErr w:type="gramEnd"/>
            <w:r w:rsidRPr="00356C9C">
              <w:rPr>
                <w:kern w:val="24"/>
                <w:sz w:val="22"/>
                <w:szCs w:val="22"/>
              </w:rPr>
              <w:t xml:space="preserve"> мероприятий в условиях ЛПУ</w:t>
            </w:r>
            <w:r w:rsidRPr="00356C9C">
              <w:rPr>
                <w:kern w:val="24"/>
                <w:sz w:val="22"/>
                <w:szCs w:val="22"/>
                <w:lang w:val="uz-Cyrl-UZ"/>
              </w:rPr>
              <w:t xml:space="preserve"> и в Центрах Государственного Санитарно-эпидемиологического над-зора (ЦГСЭН)</w:t>
            </w:r>
            <w:r w:rsidRPr="00356C9C">
              <w:rPr>
                <w:kern w:val="24"/>
                <w:sz w:val="22"/>
                <w:szCs w:val="22"/>
              </w:rPr>
              <w:t xml:space="preserve">. Противоэпидемический режим в лечебно-профилактических учреждениях (ЛПУ). Дезинфекция, дезинсекция, дератизация и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стерилиза-ция</w:t>
            </w:r>
            <w:proofErr w:type="spellEnd"/>
            <w:proofErr w:type="gramEnd"/>
            <w:r w:rsidRPr="00356C9C">
              <w:rPr>
                <w:kern w:val="24"/>
                <w:sz w:val="22"/>
                <w:szCs w:val="22"/>
              </w:rPr>
              <w:t xml:space="preserve">. Виды, средства и методы их проведения. Дезинфекционные камеры. Организация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дезинфекцион-ного</w:t>
            </w:r>
            <w:proofErr w:type="spellEnd"/>
            <w:proofErr w:type="gramEnd"/>
            <w:r w:rsidRPr="00356C9C">
              <w:rPr>
                <w:kern w:val="24"/>
                <w:sz w:val="22"/>
                <w:szCs w:val="22"/>
              </w:rPr>
              <w:t xml:space="preserve"> дела.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165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(Место проведения практической занятие –</w:t>
            </w:r>
            <w:r w:rsidRPr="00356C9C">
              <w:rPr>
                <w:rFonts w:ascii="Times New Roman" w:hAnsi="Times New Roman"/>
                <w:i/>
                <w:lang w:val="uz-Cyrl-UZ" w:eastAsia="en-US"/>
              </w:rPr>
              <w:t xml:space="preserve"> </w:t>
            </w:r>
            <w:r w:rsidRPr="00356C9C">
              <w:rPr>
                <w:rFonts w:ascii="Times New Roman" w:hAnsi="Times New Roman"/>
                <w:b/>
                <w:lang w:val="uz-Cyrl-UZ" w:eastAsia="en-US"/>
              </w:rPr>
              <w:t>Дезинфекционная станция).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Практические навыки: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Обработка эпидемического очага с помощью Автомакса;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Приготовление дезинфекционных растворов для текущей дезинфекции.</w:t>
            </w:r>
          </w:p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FF0000"/>
                <w:kern w:val="24"/>
                <w:sz w:val="22"/>
                <w:szCs w:val="22"/>
              </w:rPr>
            </w:pPr>
            <w:r w:rsidRPr="00356C9C">
              <w:rPr>
                <w:i/>
                <w:iCs/>
                <w:sz w:val="22"/>
                <w:szCs w:val="22"/>
                <w:lang w:val="uz-Cyrl-UZ" w:eastAsia="en-US"/>
              </w:rPr>
              <w:t>* Роль д</w:t>
            </w:r>
            <w:r w:rsidRPr="00356C9C">
              <w:rPr>
                <w:i/>
                <w:sz w:val="22"/>
                <w:szCs w:val="22"/>
                <w:lang w:val="uz-Latn-UZ" w:eastAsia="en-US"/>
              </w:rPr>
              <w:t>езинфекци</w:t>
            </w:r>
            <w:r w:rsidRPr="00356C9C">
              <w:rPr>
                <w:i/>
                <w:sz w:val="22"/>
                <w:szCs w:val="22"/>
                <w:lang w:eastAsia="en-US"/>
              </w:rPr>
              <w:t>и</w:t>
            </w:r>
            <w:r w:rsidRPr="00356C9C">
              <w:rPr>
                <w:i/>
                <w:iCs/>
                <w:sz w:val="22"/>
                <w:szCs w:val="22"/>
                <w:lang w:eastAsia="en-US"/>
              </w:rPr>
              <w:t xml:space="preserve">, дезинсекции, дератизации и </w:t>
            </w:r>
            <w:proofErr w:type="spellStart"/>
            <w:r w:rsidRPr="00356C9C">
              <w:rPr>
                <w:i/>
                <w:iCs/>
                <w:sz w:val="22"/>
                <w:szCs w:val="22"/>
                <w:lang w:eastAsia="en-US"/>
              </w:rPr>
              <w:t>стери-лизации</w:t>
            </w:r>
            <w:proofErr w:type="spellEnd"/>
            <w:r w:rsidRPr="00356C9C">
              <w:rPr>
                <w:i/>
                <w:iCs/>
                <w:sz w:val="22"/>
                <w:szCs w:val="22"/>
                <w:lang w:eastAsia="en-US"/>
              </w:rPr>
              <w:t xml:space="preserve"> в профилактике инфекционных заболеваний.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</w:tr>
      <w:tr w:rsidR="002C4864" w:rsidRPr="00824DD5" w:rsidTr="00356C9C">
        <w:trPr>
          <w:trHeight w:val="408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3.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FF0000"/>
                <w:kern w:val="24"/>
                <w:sz w:val="22"/>
                <w:szCs w:val="22"/>
              </w:rPr>
            </w:pPr>
            <w:r w:rsidRPr="00356C9C">
              <w:rPr>
                <w:kern w:val="24"/>
                <w:sz w:val="22"/>
                <w:szCs w:val="22"/>
              </w:rPr>
              <w:t xml:space="preserve">Специфическая профилактика инфекционных болезней. Средства прививочной и экстренной профилактики и методы их проведения. Организация </w:t>
            </w:r>
            <w:proofErr w:type="gramStart"/>
            <w:r w:rsidRPr="00356C9C">
              <w:rPr>
                <w:kern w:val="24"/>
                <w:sz w:val="22"/>
                <w:szCs w:val="22"/>
              </w:rPr>
              <w:t>прививочного</w:t>
            </w:r>
            <w:proofErr w:type="gramEnd"/>
            <w:r w:rsidRPr="00356C9C">
              <w:rPr>
                <w:kern w:val="24"/>
                <w:sz w:val="22"/>
                <w:szCs w:val="22"/>
              </w:rPr>
              <w:t xml:space="preserve"> дело. Оценка эффективности профилактических прививок. Внедрение безопасной иммунизации.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Иммунопрофилак</w:t>
            </w:r>
            <w:proofErr w:type="spellEnd"/>
            <w:r w:rsidRPr="00356C9C">
              <w:rPr>
                <w:kern w:val="24"/>
                <w:sz w:val="22"/>
                <w:szCs w:val="22"/>
              </w:rPr>
              <w:t>-тика</w:t>
            </w:r>
            <w:proofErr w:type="gramEnd"/>
            <w:r w:rsidRPr="00356C9C">
              <w:rPr>
                <w:kern w:val="24"/>
                <w:sz w:val="22"/>
                <w:szCs w:val="22"/>
              </w:rPr>
              <w:t xml:space="preserve">. </w:t>
            </w:r>
            <w:proofErr w:type="spellStart"/>
            <w:r w:rsidRPr="00356C9C">
              <w:rPr>
                <w:color w:val="FF0000"/>
                <w:kern w:val="24"/>
                <w:sz w:val="22"/>
                <w:szCs w:val="22"/>
              </w:rPr>
              <w:t>Химиопрофилактика</w:t>
            </w:r>
            <w:proofErr w:type="spellEnd"/>
            <w:r w:rsidRPr="00356C9C">
              <w:rPr>
                <w:color w:val="FF0000"/>
                <w:kern w:val="24"/>
                <w:sz w:val="22"/>
                <w:szCs w:val="22"/>
              </w:rPr>
              <w:t>.</w:t>
            </w:r>
          </w:p>
          <w:p w:rsidR="002C4864" w:rsidRPr="00356C9C" w:rsidRDefault="002C4864" w:rsidP="00356C9C">
            <w:pPr>
              <w:spacing w:after="0" w:line="240" w:lineRule="auto"/>
              <w:ind w:right="33" w:firstLine="193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(Практическое занятие проводится – в семейной поликлинике).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 xml:space="preserve">  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Правила соблюдение холодовой цепи при транспортировки и хронение иммуннобиологических (</w:t>
            </w:r>
            <w:r w:rsidRPr="00356C9C">
              <w:rPr>
                <w:rFonts w:ascii="Times New Roman" w:hAnsi="Times New Roman"/>
                <w:bCs/>
                <w:lang w:val="uz-Cyrl-UZ"/>
              </w:rPr>
              <w:t>б</w:t>
            </w:r>
            <w:r w:rsidRPr="00356C9C">
              <w:rPr>
                <w:rFonts w:ascii="Times New Roman" w:eastAsia="Calibri" w:hAnsi="Times New Roman"/>
                <w:lang w:val="uz-Cyrl-UZ" w:eastAsia="en-US"/>
              </w:rPr>
              <w:t>актериологических) препарататов.</w:t>
            </w:r>
          </w:p>
          <w:p w:rsidR="002C4864" w:rsidRPr="00356C9C" w:rsidRDefault="002C4864" w:rsidP="00356C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kern w:val="24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Основы составление календаря профилактичес-ких прививок.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</w:tr>
      <w:tr w:rsidR="002C4864" w:rsidRPr="00824DD5" w:rsidTr="002C4864">
        <w:trPr>
          <w:trHeight w:val="408"/>
        </w:trPr>
        <w:tc>
          <w:tcPr>
            <w:tcW w:w="10207" w:type="dxa"/>
            <w:gridSpan w:val="5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Частная эпидемиология</w:t>
            </w:r>
          </w:p>
        </w:tc>
      </w:tr>
      <w:tr w:rsidR="002C4864" w:rsidRPr="00824DD5" w:rsidTr="00356C9C">
        <w:trPr>
          <w:trHeight w:val="413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kern w:val="24"/>
                <w:sz w:val="22"/>
                <w:szCs w:val="22"/>
              </w:rPr>
              <w:t>Эпидемиологическая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 xml:space="preserve"> характеристика кишечных групп инфекций. Особенности эпидемиологии, профилактики и содержания противоэпидемических мероприятий при острых кишечных инфекциях (ОКИ), шигеллезе, сальмонеллёзе и тифо-паратифозных заболеваниях (ТПЗ).Эпидемиология  и профилактика ОКИ.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Цикл и схема применение брюшнотифозного бактериофага в эпидемическом очаге с целью профилактики инфекции.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i/>
                <w:iCs/>
                <w:lang w:val="uz-Cyrl-UZ" w:eastAsia="en-US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Эпидемиологическая характеристика внутриболь-ничных инфекций.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lang w:val="uz-Cyrl-UZ"/>
              </w:rPr>
            </w:pP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Метод «SWOT-анализ».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413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5.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 xml:space="preserve">Особенности эпидемиологии, профилактики и содержания противоэпидемических мероприятий при дыхательных групп инфекций: дифтерии, кори, коклюша, 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lastRenderedPageBreak/>
              <w:t xml:space="preserve">эпидемический паротита, скарлатине, менингококковой инфекции, гриппа и ОРВИ. Эпидемиология и </w:t>
            </w:r>
            <w:r w:rsidRPr="00356C9C">
              <w:rPr>
                <w:kern w:val="24"/>
                <w:sz w:val="22"/>
                <w:szCs w:val="22"/>
              </w:rPr>
              <w:t>профилактика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 xml:space="preserve"> воздушно-капельных инфекций.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Разработка плана профилактических мероприя-тий.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* Актуальные проблемы эпидемиологии и профилак-тики инфекции дыхательных путей. </w:t>
            </w:r>
            <w:r w:rsid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      </w:t>
            </w: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Деловая игра “Конференция”.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lastRenderedPageBreak/>
              <w:t>6</w:t>
            </w:r>
          </w:p>
        </w:tc>
      </w:tr>
      <w:tr w:rsidR="002C4864" w:rsidRPr="00824DD5" w:rsidTr="00356C9C">
        <w:trPr>
          <w:trHeight w:val="419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lastRenderedPageBreak/>
              <w:t>6.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>Эпидемиолгия и профилактика вирусных гепатитов. Эпидемиология и стратегия профилактики ВИЧ/СПИД инфекции. Организация противоэпидемических меро-приятий. Иммунопрофилактика вирусных гепатитов.</w:t>
            </w:r>
            <w:r w:rsidRPr="00356C9C">
              <w:rPr>
                <w:sz w:val="22"/>
                <w:szCs w:val="22"/>
                <w:lang w:val="uz-Cyrl-UZ"/>
              </w:rPr>
              <w:t xml:space="preserve"> Эпидемиологическая характеристика внутрибольнич-ных инфекций. Инфекции хирургического профиля, мочовидилительной системы и системы кровообраще-ния. Нозокомиальная пневмония. 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>Особенности эпиде-миологии, профилактики и организации противоэпиде-мических мероприятий внутрибольничного сальмонел-лёза. Профилактика и эпидемиологический надзор внутрибольничных инфекций</w:t>
            </w:r>
            <w:r w:rsidRPr="00356C9C">
              <w:rPr>
                <w:sz w:val="22"/>
                <w:szCs w:val="22"/>
                <w:lang w:val="uz-Cyrl-UZ" w:eastAsia="en-US"/>
              </w:rPr>
              <w:t>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Разработать план противоэпидемических меро-приятий (ПЭМ).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i/>
                <w:iCs/>
                <w:lang w:val="uz-Cyrl-UZ" w:eastAsia="en-US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Грипп, гепатит и ВИЧ/СПИД – проблема XXI века. ОИТВ/ОИТС инфекцияси профилактикаси ва у билан курашиш муаммолари.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lang w:val="uz-Cyrl-UZ"/>
              </w:rPr>
            </w:pP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Метод «SWOT-анализ».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533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7.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>Особенности эпидемиологии, профилактики и содержания противоэпидемических мероприятий при сапронозных заболеваниях, кишечных иерсениозов и псевдотуберкулезе. Особенности эпидемиологии и профилактики паразитароных заболеваний. Малярия и гельминтозы. Геогельминтозы и биогельминтозы.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193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(Место проведения практической занятие –</w:t>
            </w:r>
            <w:r w:rsidRPr="00356C9C">
              <w:rPr>
                <w:rFonts w:ascii="Times New Roman" w:hAnsi="Times New Roman"/>
                <w:i/>
                <w:lang w:val="uz-Cyrl-UZ" w:eastAsia="en-US"/>
              </w:rPr>
              <w:t xml:space="preserve"> </w:t>
            </w:r>
            <w:r w:rsidRPr="00356C9C">
              <w:rPr>
                <w:rFonts w:ascii="Times New Roman" w:hAnsi="Times New Roman"/>
                <w:b/>
                <w:lang w:val="uz-Cyrl-UZ" w:eastAsia="en-US"/>
              </w:rPr>
              <w:t>паразитологическая лаборатория ЦГСЭН).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Приготовления рабочего раствора хлорамина.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lang w:val="uz-Cyrl-UZ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* Современные особенности распространения паразитарных заболеваний в мире и в Республике Узбекистан. 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533"/>
        </w:trPr>
        <w:tc>
          <w:tcPr>
            <w:tcW w:w="568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8.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356C9C">
              <w:rPr>
                <w:color w:val="000000"/>
                <w:kern w:val="24"/>
                <w:sz w:val="22"/>
                <w:szCs w:val="22"/>
              </w:rPr>
              <w:t xml:space="preserve">Санитарная охрана территории </w:t>
            </w:r>
            <w:proofErr w:type="spellStart"/>
            <w:r w:rsidRPr="00356C9C">
              <w:rPr>
                <w:color w:val="000000"/>
                <w:kern w:val="24"/>
                <w:sz w:val="22"/>
                <w:szCs w:val="22"/>
              </w:rPr>
              <w:t>РУз</w:t>
            </w:r>
            <w:proofErr w:type="spellEnd"/>
            <w:r w:rsidRPr="00356C9C">
              <w:rPr>
                <w:color w:val="000000"/>
                <w:kern w:val="24"/>
                <w:sz w:val="22"/>
                <w:szCs w:val="22"/>
              </w:rPr>
              <w:t xml:space="preserve"> от завоза и распространения карантинных и особо опасных инфекций (</w:t>
            </w:r>
            <w:proofErr w:type="gramStart"/>
            <w:r w:rsidRPr="00356C9C">
              <w:rPr>
                <w:color w:val="000000"/>
                <w:kern w:val="24"/>
                <w:sz w:val="22"/>
                <w:szCs w:val="22"/>
              </w:rPr>
              <w:t>К</w:t>
            </w:r>
            <w:proofErr w:type="gramEnd"/>
            <w:r w:rsidRPr="00356C9C">
              <w:rPr>
                <w:color w:val="000000"/>
                <w:kern w:val="24"/>
                <w:sz w:val="22"/>
                <w:szCs w:val="22"/>
              </w:rPr>
              <w:t xml:space="preserve"> и ООИ). Особенности организации и содержания противоэпидемических мероприятий при карантинных и особо опасных инфекциях: Холера, чума, сибирская язва, геморрагическая лихорадка и другие.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(Практическое занятие проводится – в Центре профилактики карантинных и особо опасных инфекций МЗ РУз.).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335"/>
              <w:jc w:val="both"/>
              <w:rPr>
                <w:rFonts w:ascii="Times New Roman" w:eastAsia="Calibri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 xml:space="preserve">Практические навыки: 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Схема и порядок оповещения при выявления или подозрения больного на карантинной инфекции.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Составить план противоэпидемических мероприя-тий в очаге холеры.</w:t>
            </w:r>
          </w:p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  <w:lang w:val="uz-Cyrl-UZ"/>
              </w:rPr>
            </w:pPr>
            <w:r w:rsidRPr="00356C9C">
              <w:rPr>
                <w:i/>
                <w:iCs/>
                <w:sz w:val="22"/>
                <w:szCs w:val="22"/>
                <w:lang w:val="uz-Cyrl-UZ" w:eastAsia="en-US"/>
              </w:rPr>
              <w:t>* Современные эпидемиологические особенности Карантинных и особо опасных инфекций (К и ООИ). Современные особенности распространения трансмис-сивных и вирусных инфекций в мире и на территории Узбекистон.</w:t>
            </w:r>
          </w:p>
        </w:tc>
        <w:tc>
          <w:tcPr>
            <w:tcW w:w="1276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2C4864">
        <w:trPr>
          <w:trHeight w:val="281"/>
        </w:trPr>
        <w:tc>
          <w:tcPr>
            <w:tcW w:w="10207" w:type="dxa"/>
            <w:gridSpan w:val="5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Военная эпидемиология</w:t>
            </w:r>
          </w:p>
        </w:tc>
      </w:tr>
      <w:tr w:rsidR="002C4864" w:rsidRPr="00824DD5" w:rsidTr="00356C9C">
        <w:trPr>
          <w:trHeight w:val="5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9.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356C9C">
              <w:rPr>
                <w:color w:val="000000"/>
                <w:kern w:val="24"/>
                <w:sz w:val="22"/>
                <w:szCs w:val="22"/>
                <w:lang w:val="uz-Cyrl-UZ"/>
              </w:rPr>
              <w:t xml:space="preserve">Современные особенности военной эпидемиологии. Содержание и организация противоэпидемических мероприятий в войсках. Силы и средства для проведения ПЭМ и противобактериальной защиты войск. </w:t>
            </w:r>
            <w:r w:rsidRPr="00356C9C">
              <w:rPr>
                <w:color w:val="000000"/>
                <w:kern w:val="24"/>
                <w:sz w:val="22"/>
                <w:szCs w:val="22"/>
              </w:rPr>
              <w:t>Бактериологическое оружие (БО). Основы о</w:t>
            </w:r>
            <w:r w:rsidRPr="00356C9C">
              <w:rPr>
                <w:sz w:val="22"/>
                <w:szCs w:val="22"/>
              </w:rPr>
              <w:t>рганизации противобактериологической защите войск на этапах медицинской эвакуации.</w:t>
            </w:r>
            <w:r w:rsidRPr="00356C9C">
              <w:rPr>
                <w:color w:val="000000"/>
                <w:kern w:val="24"/>
                <w:sz w:val="22"/>
                <w:szCs w:val="22"/>
              </w:rPr>
              <w:t xml:space="preserve"> Индикация БО. </w:t>
            </w:r>
            <w:r w:rsidRPr="00356C9C">
              <w:rPr>
                <w:color w:val="FF3300"/>
                <w:kern w:val="24"/>
                <w:sz w:val="22"/>
                <w:szCs w:val="22"/>
                <w:lang w:val="uz-Cyrl-UZ"/>
              </w:rPr>
              <w:t>Биотерроризм.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Разработать план противоэпидемических меро-приятий (ПЭМ).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18"/>
              <w:jc w:val="both"/>
              <w:rPr>
                <w:rFonts w:ascii="Times New Roman" w:hAnsi="Times New Roman"/>
                <w:i/>
                <w:iCs/>
                <w:lang w:val="uz-Cyrl-UZ" w:eastAsia="en-US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Современные особенности и актуальные проблемы военной эпидемиологии. Особенности организации профилактических и противоэпидемических мероприя-тий в военской части и среди войн.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Деловая игра “Конференция”.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280"/>
        </w:trPr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2"/>
                <w:szCs w:val="22"/>
                <w:lang w:val="uz-Cyrl-UZ"/>
              </w:rPr>
            </w:pPr>
            <w:r w:rsidRPr="00356C9C">
              <w:rPr>
                <w:b/>
                <w:sz w:val="22"/>
                <w:szCs w:val="22"/>
                <w:lang w:val="uz-Cyrl-UZ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48 часов</w:t>
            </w:r>
          </w:p>
        </w:tc>
      </w:tr>
    </w:tbl>
    <w:p w:rsidR="002C4864" w:rsidRPr="002C4864" w:rsidRDefault="002C4864" w:rsidP="00356C9C">
      <w:pPr>
        <w:rPr>
          <w:rFonts w:ascii="Times New Roman" w:hAnsi="Times New Roman"/>
          <w:bCs/>
          <w:sz w:val="28"/>
          <w:szCs w:val="28"/>
          <w:lang w:val="uz-Cyrl-UZ"/>
        </w:rPr>
      </w:pPr>
      <w:r w:rsidRPr="002C4864">
        <w:rPr>
          <w:rFonts w:ascii="Times New Roman" w:hAnsi="Times New Roman"/>
          <w:b/>
          <w:bCs/>
          <w:sz w:val="28"/>
          <w:szCs w:val="28"/>
        </w:rPr>
        <w:t>Заведующая кафедрой эпидемиологии, д.м.н.</w:t>
      </w:r>
      <w:r w:rsidRPr="002C4864">
        <w:rPr>
          <w:rFonts w:ascii="Times New Roman" w:hAnsi="Times New Roman"/>
          <w:b/>
          <w:sz w:val="28"/>
          <w:szCs w:val="28"/>
          <w:lang w:val="uz-Cyrl-UZ"/>
        </w:rPr>
        <w:t xml:space="preserve">                 </w:t>
      </w:r>
      <w:r w:rsidRPr="002C4864">
        <w:rPr>
          <w:rFonts w:ascii="Times New Roman" w:hAnsi="Times New Roman"/>
          <w:b/>
          <w:sz w:val="28"/>
          <w:szCs w:val="28"/>
        </w:rPr>
        <w:t xml:space="preserve">  </w:t>
      </w:r>
      <w:r w:rsidRPr="002C4864">
        <w:rPr>
          <w:rFonts w:ascii="Times New Roman" w:hAnsi="Times New Roman"/>
          <w:b/>
          <w:bCs/>
          <w:sz w:val="28"/>
          <w:szCs w:val="28"/>
          <w:lang w:val="uz-Cyrl-UZ"/>
        </w:rPr>
        <w:t>Матназарова Г.С.</w:t>
      </w:r>
    </w:p>
    <w:p w:rsidR="00356C9C" w:rsidRPr="002C4864" w:rsidRDefault="00356C9C" w:rsidP="00356C9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lastRenderedPageBreak/>
        <w:t xml:space="preserve">                                                                      </w:t>
      </w:r>
      <w:r w:rsidRPr="002C4864">
        <w:rPr>
          <w:rFonts w:ascii="Times New Roman" w:hAnsi="Times New Roman"/>
          <w:bCs/>
          <w:sz w:val="28"/>
          <w:szCs w:val="28"/>
          <w:lang w:val="uz-Cyrl-UZ"/>
        </w:rPr>
        <w:t xml:space="preserve">             “УТВЕРЖДАЮ”</w:t>
      </w:r>
    </w:p>
    <w:p w:rsidR="002C4864" w:rsidRPr="002C4864" w:rsidRDefault="00356C9C" w:rsidP="00356C9C">
      <w:pPr>
        <w:tabs>
          <w:tab w:val="left" w:pos="77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                          </w:t>
      </w:r>
      <w:r w:rsidR="002C4864" w:rsidRPr="002C4864">
        <w:rPr>
          <w:rFonts w:ascii="Times New Roman" w:hAnsi="Times New Roman"/>
          <w:b/>
          <w:sz w:val="28"/>
          <w:szCs w:val="28"/>
          <w:lang w:val="uz-Cyrl-UZ"/>
        </w:rPr>
        <w:t>Декан</w:t>
      </w:r>
      <w:r w:rsidR="002C4864" w:rsidRPr="002C4864">
        <w:rPr>
          <w:rFonts w:ascii="Times New Roman" w:hAnsi="Times New Roman"/>
          <w:b/>
          <w:sz w:val="28"/>
          <w:szCs w:val="28"/>
        </w:rPr>
        <w:t>_______</w:t>
      </w:r>
      <w:proofErr w:type="spellStart"/>
      <w:r w:rsidR="002C4864" w:rsidRPr="002C4864">
        <w:rPr>
          <w:rFonts w:ascii="Times New Roman" w:hAnsi="Times New Roman"/>
          <w:b/>
          <w:sz w:val="28"/>
          <w:szCs w:val="28"/>
        </w:rPr>
        <w:t>Хамраев</w:t>
      </w:r>
      <w:proofErr w:type="spellEnd"/>
      <w:r w:rsidR="002C4864" w:rsidRPr="002C4864">
        <w:rPr>
          <w:rFonts w:ascii="Times New Roman" w:hAnsi="Times New Roman"/>
          <w:b/>
          <w:sz w:val="28"/>
          <w:szCs w:val="28"/>
        </w:rPr>
        <w:t xml:space="preserve"> А.А.</w:t>
      </w:r>
    </w:p>
    <w:p w:rsidR="002C4864" w:rsidRPr="002C4864" w:rsidRDefault="002C4864" w:rsidP="00356C9C">
      <w:pPr>
        <w:spacing w:after="0" w:line="240" w:lineRule="auto"/>
        <w:jc w:val="right"/>
        <w:rPr>
          <w:rFonts w:ascii="Times New Roman" w:hAnsi="Times New Roman"/>
          <w:b/>
          <w:szCs w:val="24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</w:t>
      </w:r>
      <w:r w:rsidRPr="002C4864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Pr="002C4864">
        <w:rPr>
          <w:rFonts w:ascii="Times New Roman" w:hAnsi="Times New Roman"/>
          <w:b/>
          <w:sz w:val="28"/>
          <w:szCs w:val="28"/>
        </w:rPr>
        <w:t>_______</w:t>
      </w:r>
      <w:r w:rsidRPr="002C4864">
        <w:rPr>
          <w:rFonts w:ascii="Times New Roman" w:hAnsi="Times New Roman"/>
          <w:b/>
          <w:sz w:val="28"/>
          <w:szCs w:val="28"/>
          <w:lang w:val="uz-Cyrl-UZ"/>
        </w:rPr>
        <w:t>” _______________2019 г.</w:t>
      </w:r>
    </w:p>
    <w:p w:rsidR="002C4864" w:rsidRDefault="002C4864" w:rsidP="002C4864">
      <w:pPr>
        <w:jc w:val="center"/>
        <w:rPr>
          <w:b/>
        </w:rPr>
      </w:pPr>
    </w:p>
    <w:p w:rsidR="002C4864" w:rsidRPr="002C4864" w:rsidRDefault="002C4864" w:rsidP="002C4864">
      <w:pPr>
        <w:jc w:val="center"/>
        <w:rPr>
          <w:rFonts w:ascii="Times New Roman" w:hAnsi="Times New Roman"/>
          <w:b/>
          <w:lang w:val="uz-Cyrl-UZ"/>
        </w:rPr>
      </w:pPr>
      <w:r w:rsidRPr="002C4864">
        <w:rPr>
          <w:rFonts w:ascii="Times New Roman" w:hAnsi="Times New Roman"/>
          <w:b/>
        </w:rPr>
        <w:t xml:space="preserve">ТЕМАТИЧЕСКИЙ ПЛАН </w:t>
      </w:r>
      <w:r>
        <w:rPr>
          <w:rFonts w:ascii="Times New Roman" w:hAnsi="Times New Roman"/>
          <w:b/>
        </w:rPr>
        <w:t>ПРАКТИЧЕСК</w:t>
      </w:r>
      <w:r w:rsidR="00CA350C">
        <w:rPr>
          <w:rFonts w:ascii="Times New Roman" w:hAnsi="Times New Roman"/>
          <w:b/>
        </w:rPr>
        <w:t>ИЙ</w:t>
      </w:r>
      <w:r w:rsidRPr="002C4864">
        <w:rPr>
          <w:rFonts w:ascii="Times New Roman" w:hAnsi="Times New Roman"/>
          <w:b/>
        </w:rPr>
        <w:t xml:space="preserve"> ЗАНЯТИЙ ПО ЭПИДЕМИОЛОГИИ, ВОЕННОЙ ЭПИДЕМИОЛОГИИ ДЛЯ СТУДЕНТОВ 5 КУРСА МЕДИКО ПЕДАГОГИЧЕСКОГО ФАКУЛЬТЕТА НА 2019-2020 УЧЕБНЫЙ ГОД.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78"/>
        <w:gridCol w:w="7360"/>
        <w:gridCol w:w="425"/>
        <w:gridCol w:w="905"/>
      </w:tblGrid>
      <w:tr w:rsidR="002C4864" w:rsidRPr="00824DD5" w:rsidTr="00356C9C">
        <w:tc>
          <w:tcPr>
            <w:tcW w:w="1146" w:type="dxa"/>
            <w:gridSpan w:val="2"/>
            <w:vAlign w:val="center"/>
          </w:tcPr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№</w:t>
            </w:r>
          </w:p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п/п</w:t>
            </w:r>
          </w:p>
        </w:tc>
        <w:tc>
          <w:tcPr>
            <w:tcW w:w="7360" w:type="dxa"/>
            <w:vAlign w:val="center"/>
          </w:tcPr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Наименование темы практических занятий</w:t>
            </w:r>
          </w:p>
        </w:tc>
        <w:tc>
          <w:tcPr>
            <w:tcW w:w="1330" w:type="dxa"/>
            <w:gridSpan w:val="2"/>
            <w:vAlign w:val="center"/>
          </w:tcPr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Объем времени занятия</w:t>
            </w:r>
          </w:p>
        </w:tc>
      </w:tr>
      <w:tr w:rsidR="002C4864" w:rsidRPr="00824DD5" w:rsidTr="00356C9C">
        <w:trPr>
          <w:trHeight w:val="291"/>
        </w:trPr>
        <w:tc>
          <w:tcPr>
            <w:tcW w:w="9836" w:type="dxa"/>
            <w:gridSpan w:val="5"/>
            <w:vAlign w:val="center"/>
          </w:tcPr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9-10 семестр</w:t>
            </w:r>
          </w:p>
        </w:tc>
      </w:tr>
      <w:tr w:rsidR="002C4864" w:rsidRPr="00824DD5" w:rsidTr="00356C9C">
        <w:trPr>
          <w:trHeight w:val="313"/>
        </w:trPr>
        <w:tc>
          <w:tcPr>
            <w:tcW w:w="9836" w:type="dxa"/>
            <w:gridSpan w:val="5"/>
            <w:vAlign w:val="center"/>
          </w:tcPr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Общая эпидемиология</w:t>
            </w:r>
          </w:p>
        </w:tc>
      </w:tr>
      <w:tr w:rsidR="002C4864" w:rsidRPr="00824DD5" w:rsidTr="00356C9C">
        <w:trPr>
          <w:trHeight w:val="443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356C9C">
              <w:rPr>
                <w:color w:val="000000"/>
                <w:kern w:val="24"/>
                <w:sz w:val="22"/>
                <w:szCs w:val="22"/>
              </w:rPr>
              <w:t>Основные эпидемиологические понятия. Учения об эпидемическом</w:t>
            </w:r>
            <w:r w:rsidRPr="00356C9C">
              <w:rPr>
                <w:color w:val="000000"/>
                <w:kern w:val="24"/>
                <w:sz w:val="22"/>
                <w:szCs w:val="22"/>
                <w:lang w:val="uz-Cyrl-UZ"/>
              </w:rPr>
              <w:t xml:space="preserve"> </w:t>
            </w:r>
            <w:r w:rsidRPr="00356C9C">
              <w:rPr>
                <w:color w:val="000000"/>
                <w:kern w:val="24"/>
                <w:sz w:val="22"/>
                <w:szCs w:val="22"/>
              </w:rPr>
              <w:t>процессе</w:t>
            </w:r>
            <w:r w:rsidRPr="00356C9C">
              <w:rPr>
                <w:color w:val="000000"/>
                <w:kern w:val="24"/>
                <w:sz w:val="22"/>
                <w:szCs w:val="22"/>
                <w:lang w:val="uz-Cyrl-UZ"/>
              </w:rPr>
              <w:t>.</w:t>
            </w:r>
            <w:r w:rsidRPr="00356C9C">
              <w:rPr>
                <w:color w:val="000000"/>
                <w:kern w:val="24"/>
                <w:sz w:val="22"/>
                <w:szCs w:val="22"/>
              </w:rPr>
              <w:t xml:space="preserve"> Эпидемиологический подход к изучению </w:t>
            </w:r>
            <w:proofErr w:type="gramStart"/>
            <w:r w:rsidRPr="00356C9C">
              <w:rPr>
                <w:color w:val="000000"/>
                <w:kern w:val="24"/>
                <w:sz w:val="22"/>
                <w:szCs w:val="22"/>
              </w:rPr>
              <w:t>инфекционных</w:t>
            </w:r>
            <w:proofErr w:type="gramEnd"/>
            <w:r w:rsidRPr="00356C9C">
              <w:rPr>
                <w:color w:val="000000"/>
                <w:kern w:val="24"/>
                <w:sz w:val="22"/>
                <w:szCs w:val="22"/>
              </w:rPr>
              <w:t xml:space="preserve"> и </w:t>
            </w:r>
            <w:r w:rsidRPr="00356C9C">
              <w:rPr>
                <w:color w:val="FF0000"/>
                <w:kern w:val="24"/>
                <w:sz w:val="22"/>
                <w:szCs w:val="22"/>
              </w:rPr>
              <w:t>неинфекционных</w:t>
            </w:r>
            <w:r w:rsidRPr="00356C9C">
              <w:rPr>
                <w:color w:val="FF0000"/>
                <w:kern w:val="24"/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356C9C">
              <w:rPr>
                <w:color w:val="000000"/>
                <w:kern w:val="24"/>
                <w:sz w:val="22"/>
                <w:szCs w:val="22"/>
              </w:rPr>
              <w:t>заболе-ваний</w:t>
            </w:r>
            <w:proofErr w:type="spellEnd"/>
            <w:r w:rsidRPr="00356C9C">
              <w:rPr>
                <w:color w:val="000000"/>
                <w:kern w:val="24"/>
                <w:sz w:val="22"/>
                <w:szCs w:val="22"/>
              </w:rPr>
              <w:t>. Эпидемиологические методы исследования.</w:t>
            </w:r>
          </w:p>
          <w:p w:rsidR="002C4864" w:rsidRPr="00356C9C" w:rsidRDefault="002C4864" w:rsidP="00356C9C">
            <w:pPr>
              <w:spacing w:after="0" w:line="240" w:lineRule="auto"/>
              <w:ind w:right="-23" w:firstLine="23"/>
              <w:jc w:val="both"/>
              <w:rPr>
                <w:rFonts w:ascii="Times New Roman" w:hAnsi="Times New Roman"/>
                <w:kern w:val="24"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(Место проведения практической занятие –</w:t>
            </w:r>
            <w:r w:rsidRPr="00356C9C">
              <w:rPr>
                <w:rFonts w:ascii="Times New Roman" w:hAnsi="Times New Roman"/>
                <w:i/>
                <w:lang w:val="uz-Cyrl-UZ" w:eastAsia="en-US"/>
              </w:rPr>
              <w:t xml:space="preserve"> </w:t>
            </w:r>
            <w:r w:rsidRPr="00356C9C">
              <w:rPr>
                <w:rFonts w:ascii="Times New Roman" w:hAnsi="Times New Roman"/>
                <w:b/>
                <w:lang w:val="uz-Cyrl-UZ" w:eastAsia="en-US"/>
              </w:rPr>
              <w:t>ЦГСЭН).</w:t>
            </w:r>
          </w:p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z-Cyrl-UZ"/>
              </w:rPr>
            </w:pPr>
            <w:r w:rsidRPr="00356C9C">
              <w:rPr>
                <w:i/>
                <w:sz w:val="22"/>
                <w:szCs w:val="22"/>
                <w:lang w:val="uz-Cyrl-UZ" w:eastAsia="en-US"/>
              </w:rPr>
              <w:t xml:space="preserve">* Особенности организации противоэпидемической работы (ПЭР) в Лечебно-профилактических учрежде-ниях (ЛПУ) </w:t>
            </w:r>
            <w:r w:rsidRPr="00356C9C">
              <w:rPr>
                <w:i/>
                <w:sz w:val="22"/>
                <w:szCs w:val="22"/>
                <w:lang w:eastAsia="en-US"/>
              </w:rPr>
              <w:t xml:space="preserve">и Центрах Государственного Санитарно-эпидемиологического надзора </w:t>
            </w:r>
            <w:r w:rsidRPr="00356C9C">
              <w:rPr>
                <w:i/>
                <w:sz w:val="22"/>
                <w:szCs w:val="22"/>
                <w:lang w:val="uz-Cyrl-UZ" w:eastAsia="en-US"/>
              </w:rPr>
              <w:t>(ЦГСЭН)</w:t>
            </w:r>
            <w:r w:rsidRPr="00356C9C">
              <w:rPr>
                <w:i/>
                <w:sz w:val="22"/>
                <w:szCs w:val="22"/>
                <w:lang w:val="uz-Latn-UZ" w:eastAsia="en-US"/>
              </w:rPr>
              <w:t>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</w:tr>
      <w:tr w:rsidR="002C4864" w:rsidRPr="00824DD5" w:rsidTr="00356C9C">
        <w:trPr>
          <w:trHeight w:val="408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  <w:r w:rsidRPr="00356C9C">
              <w:rPr>
                <w:kern w:val="24"/>
                <w:sz w:val="22"/>
                <w:szCs w:val="22"/>
              </w:rPr>
              <w:t xml:space="preserve">Организация профилактических и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противоэпидемичес</w:t>
            </w:r>
            <w:proofErr w:type="spellEnd"/>
            <w:r w:rsidRPr="00356C9C">
              <w:rPr>
                <w:kern w:val="24"/>
                <w:sz w:val="22"/>
                <w:szCs w:val="22"/>
              </w:rPr>
              <w:t>-ких</w:t>
            </w:r>
            <w:proofErr w:type="gramEnd"/>
            <w:r w:rsidRPr="00356C9C">
              <w:rPr>
                <w:kern w:val="24"/>
                <w:sz w:val="22"/>
                <w:szCs w:val="22"/>
              </w:rPr>
              <w:t xml:space="preserve"> мероприятий в условиях ЛПУ</w:t>
            </w:r>
            <w:r w:rsidRPr="00356C9C">
              <w:rPr>
                <w:kern w:val="24"/>
                <w:sz w:val="22"/>
                <w:szCs w:val="22"/>
                <w:lang w:val="uz-Cyrl-UZ"/>
              </w:rPr>
              <w:t xml:space="preserve"> и в Центрах Государственного Санитарно-эпидемиологического над-зора (ЦГСЭН)</w:t>
            </w:r>
            <w:r w:rsidRPr="00356C9C">
              <w:rPr>
                <w:kern w:val="24"/>
                <w:sz w:val="22"/>
                <w:szCs w:val="22"/>
              </w:rPr>
              <w:t xml:space="preserve">. Противоэпидемический режим в лечебно-профилактических учреждениях (ЛПУ). Дезинфекция, дезинсекция, дератизация и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стерилиза-ция</w:t>
            </w:r>
            <w:proofErr w:type="spellEnd"/>
            <w:proofErr w:type="gramEnd"/>
            <w:r w:rsidRPr="00356C9C">
              <w:rPr>
                <w:kern w:val="24"/>
                <w:sz w:val="22"/>
                <w:szCs w:val="22"/>
              </w:rPr>
              <w:t xml:space="preserve">. Виды, средства и методы их проведения. Дезинфекционные камеры. Организация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дезинфекцион-ного</w:t>
            </w:r>
            <w:proofErr w:type="spellEnd"/>
            <w:proofErr w:type="gramEnd"/>
            <w:r w:rsidRPr="00356C9C">
              <w:rPr>
                <w:kern w:val="24"/>
                <w:sz w:val="22"/>
                <w:szCs w:val="22"/>
              </w:rPr>
              <w:t xml:space="preserve"> дела.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165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(Место проведения практической занятие –</w:t>
            </w:r>
            <w:r w:rsidRPr="00356C9C">
              <w:rPr>
                <w:rFonts w:ascii="Times New Roman" w:hAnsi="Times New Roman"/>
                <w:i/>
                <w:lang w:val="uz-Cyrl-UZ" w:eastAsia="en-US"/>
              </w:rPr>
              <w:t xml:space="preserve"> </w:t>
            </w:r>
            <w:r w:rsidRPr="00356C9C">
              <w:rPr>
                <w:rFonts w:ascii="Times New Roman" w:hAnsi="Times New Roman"/>
                <w:b/>
                <w:lang w:val="uz-Cyrl-UZ" w:eastAsia="en-US"/>
              </w:rPr>
              <w:t>Дезинфекционная станция).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Практические навыки: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Обработка эпидемического очага с помощью Автомакса;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Приготовление дезинфекционных растворов для текущей дезинфекции.</w:t>
            </w:r>
          </w:p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FF0000"/>
                <w:kern w:val="24"/>
                <w:sz w:val="22"/>
                <w:szCs w:val="22"/>
              </w:rPr>
            </w:pPr>
            <w:r w:rsidRPr="00356C9C">
              <w:rPr>
                <w:i/>
                <w:iCs/>
                <w:sz w:val="22"/>
                <w:szCs w:val="22"/>
                <w:lang w:val="uz-Cyrl-UZ" w:eastAsia="en-US"/>
              </w:rPr>
              <w:t>* Роль д</w:t>
            </w:r>
            <w:r w:rsidRPr="00356C9C">
              <w:rPr>
                <w:i/>
                <w:sz w:val="22"/>
                <w:szCs w:val="22"/>
                <w:lang w:val="uz-Latn-UZ" w:eastAsia="en-US"/>
              </w:rPr>
              <w:t>езинфекци</w:t>
            </w:r>
            <w:r w:rsidRPr="00356C9C">
              <w:rPr>
                <w:i/>
                <w:sz w:val="22"/>
                <w:szCs w:val="22"/>
                <w:lang w:eastAsia="en-US"/>
              </w:rPr>
              <w:t>и</w:t>
            </w:r>
            <w:r w:rsidRPr="00356C9C">
              <w:rPr>
                <w:i/>
                <w:iCs/>
                <w:sz w:val="22"/>
                <w:szCs w:val="22"/>
                <w:lang w:eastAsia="en-US"/>
              </w:rPr>
              <w:t xml:space="preserve">, дезинсекции, дератизации и </w:t>
            </w:r>
            <w:proofErr w:type="spellStart"/>
            <w:r w:rsidRPr="00356C9C">
              <w:rPr>
                <w:i/>
                <w:iCs/>
                <w:sz w:val="22"/>
                <w:szCs w:val="22"/>
                <w:lang w:eastAsia="en-US"/>
              </w:rPr>
              <w:t>стери-лизации</w:t>
            </w:r>
            <w:proofErr w:type="spellEnd"/>
            <w:r w:rsidRPr="00356C9C">
              <w:rPr>
                <w:i/>
                <w:iCs/>
                <w:sz w:val="22"/>
                <w:szCs w:val="22"/>
                <w:lang w:eastAsia="en-US"/>
              </w:rPr>
              <w:t xml:space="preserve"> в профилактике инфекционных заболеваний.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</w:tr>
      <w:tr w:rsidR="002C4864" w:rsidRPr="00824DD5" w:rsidTr="00356C9C">
        <w:trPr>
          <w:trHeight w:val="408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FF0000"/>
                <w:kern w:val="24"/>
                <w:sz w:val="22"/>
                <w:szCs w:val="22"/>
              </w:rPr>
            </w:pPr>
            <w:r w:rsidRPr="00356C9C">
              <w:rPr>
                <w:kern w:val="24"/>
                <w:sz w:val="22"/>
                <w:szCs w:val="22"/>
              </w:rPr>
              <w:t xml:space="preserve">Специфическая профилактика инфекционных болезней. Средства прививочной и экстренной профилактики и методы их проведения. Организация </w:t>
            </w:r>
            <w:proofErr w:type="gramStart"/>
            <w:r w:rsidRPr="00356C9C">
              <w:rPr>
                <w:kern w:val="24"/>
                <w:sz w:val="22"/>
                <w:szCs w:val="22"/>
              </w:rPr>
              <w:t>прививочного</w:t>
            </w:r>
            <w:proofErr w:type="gramEnd"/>
            <w:r w:rsidRPr="00356C9C">
              <w:rPr>
                <w:kern w:val="24"/>
                <w:sz w:val="22"/>
                <w:szCs w:val="22"/>
              </w:rPr>
              <w:t xml:space="preserve"> дело. Оценка эффективности профилактических прививок. Внедрение безопасной иммунизации. </w:t>
            </w:r>
            <w:proofErr w:type="spellStart"/>
            <w:proofErr w:type="gramStart"/>
            <w:r w:rsidRPr="00356C9C">
              <w:rPr>
                <w:kern w:val="24"/>
                <w:sz w:val="22"/>
                <w:szCs w:val="22"/>
              </w:rPr>
              <w:t>Иммунопрофилак</w:t>
            </w:r>
            <w:proofErr w:type="spellEnd"/>
            <w:r w:rsidRPr="00356C9C">
              <w:rPr>
                <w:kern w:val="24"/>
                <w:sz w:val="22"/>
                <w:szCs w:val="22"/>
              </w:rPr>
              <w:t>-тика</w:t>
            </w:r>
            <w:proofErr w:type="gramEnd"/>
            <w:r w:rsidRPr="00356C9C">
              <w:rPr>
                <w:kern w:val="24"/>
                <w:sz w:val="22"/>
                <w:szCs w:val="22"/>
              </w:rPr>
              <w:t xml:space="preserve">. </w:t>
            </w:r>
            <w:proofErr w:type="spellStart"/>
            <w:r w:rsidRPr="00356C9C">
              <w:rPr>
                <w:color w:val="FF0000"/>
                <w:kern w:val="24"/>
                <w:sz w:val="22"/>
                <w:szCs w:val="22"/>
              </w:rPr>
              <w:t>Химиопрофилактика</w:t>
            </w:r>
            <w:proofErr w:type="spellEnd"/>
            <w:r w:rsidRPr="00356C9C">
              <w:rPr>
                <w:color w:val="FF0000"/>
                <w:kern w:val="24"/>
                <w:sz w:val="22"/>
                <w:szCs w:val="22"/>
              </w:rPr>
              <w:t>.</w:t>
            </w:r>
          </w:p>
          <w:p w:rsidR="002C4864" w:rsidRPr="00356C9C" w:rsidRDefault="002C4864" w:rsidP="00356C9C">
            <w:pPr>
              <w:spacing w:after="0" w:line="240" w:lineRule="auto"/>
              <w:ind w:right="33" w:firstLine="193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(Практическое занятие проводится – в семейной поликлинике).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 xml:space="preserve">  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Правила соблюдение холодовой цепи при транспортировки и хронение иммуннобиологических (</w:t>
            </w:r>
            <w:r w:rsidRPr="00356C9C">
              <w:rPr>
                <w:rFonts w:ascii="Times New Roman" w:hAnsi="Times New Roman"/>
                <w:bCs/>
                <w:lang w:val="uz-Cyrl-UZ"/>
              </w:rPr>
              <w:t>б</w:t>
            </w:r>
            <w:r w:rsidRPr="00356C9C">
              <w:rPr>
                <w:rFonts w:ascii="Times New Roman" w:eastAsia="Calibri" w:hAnsi="Times New Roman"/>
                <w:lang w:val="uz-Cyrl-UZ" w:eastAsia="en-US"/>
              </w:rPr>
              <w:t>актериологических) препарататов.</w:t>
            </w:r>
          </w:p>
          <w:p w:rsidR="002C4864" w:rsidRPr="00356C9C" w:rsidRDefault="002C4864" w:rsidP="00356C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kern w:val="24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Основы составление календаря профилактичес-ких прививок.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4</w:t>
            </w:r>
          </w:p>
        </w:tc>
      </w:tr>
      <w:tr w:rsidR="002C4864" w:rsidRPr="00824DD5" w:rsidTr="00356C9C">
        <w:trPr>
          <w:trHeight w:val="267"/>
        </w:trPr>
        <w:tc>
          <w:tcPr>
            <w:tcW w:w="9836" w:type="dxa"/>
            <w:gridSpan w:val="5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Частная эпидемиология</w:t>
            </w:r>
          </w:p>
        </w:tc>
      </w:tr>
      <w:tr w:rsidR="002C4864" w:rsidRPr="00824DD5" w:rsidTr="00356C9C">
        <w:trPr>
          <w:trHeight w:val="413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kern w:val="24"/>
                <w:sz w:val="22"/>
                <w:szCs w:val="22"/>
              </w:rPr>
              <w:t>Эпидемиологическая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 xml:space="preserve"> характеристика кишечных групп инфекций. Особенности эпидемиологии, профилактики и содержания противоэпидемических мероприятий при острых кишечных инфекциях (ОКИ), шигеллезе, сальмонеллёзе и тифо-паратифозных заболеваниях (ТПЗ).Эпидемиология  и профилактика ОКИ.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Цикл и схема применение брюшнотифозного бактериофага в эпидемическом очаге с целью профилактики инфекции.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i/>
                <w:iCs/>
                <w:lang w:val="uz-Cyrl-UZ" w:eastAsia="en-US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Эпидемиологическая характеристика внутриболь-ничных инфекций.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lang w:val="uz-Cyrl-UZ"/>
              </w:rPr>
            </w:pP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Метод «SWOT-анализ».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413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 xml:space="preserve">Особенности эпидемиологии, профилактики и содержания противоэпидемических мероприятий при дыхательных групп инфекций: дифтерии, кори, коклюша, эпидемический паротита, скарлатине, менингококковой инфекции, гриппа и ОРВИ. 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lastRenderedPageBreak/>
              <w:t xml:space="preserve">Эпидемиология и </w:t>
            </w:r>
            <w:r w:rsidRPr="00356C9C">
              <w:rPr>
                <w:kern w:val="24"/>
                <w:sz w:val="22"/>
                <w:szCs w:val="22"/>
              </w:rPr>
              <w:t>профилактика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 xml:space="preserve"> воздушно-капельных инфекций.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Разработка плана профилактических мероприя-тий.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* Актуальные проблемы эпидемиологии и профилак-тики инфекции дыхательных путей. </w:t>
            </w:r>
            <w:r w:rsid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        </w:t>
            </w: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Деловая игра “Конференция”.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lastRenderedPageBreak/>
              <w:t>6</w:t>
            </w:r>
          </w:p>
        </w:tc>
      </w:tr>
      <w:tr w:rsidR="002C4864" w:rsidRPr="00824DD5" w:rsidTr="00356C9C">
        <w:trPr>
          <w:trHeight w:val="419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6.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>Эпидемиолгия и профилактика вирусных гепатитов. Эпидемиология и стратегия профилактики ВИЧ/СПИД инфекции. Организация противоэпидемических меро-приятий. Иммунопрофилактика вирусных гепатитов.</w:t>
            </w:r>
            <w:r w:rsidRPr="00356C9C">
              <w:rPr>
                <w:sz w:val="22"/>
                <w:szCs w:val="22"/>
                <w:lang w:val="uz-Cyrl-UZ"/>
              </w:rPr>
              <w:t xml:space="preserve"> Эпидемиологическая характеристика внутрибольнич-ных инфекций. Инфекции хирургического профиля, мочовидилительной системы и системы кровообраще-ния. Нозокомиальная пневмония. </w:t>
            </w: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>Особенности эпиде-миологии, профилактики и организации противоэпиде-мических мероприятий внутрибольничного сальмонел-лёза. Профилактика и эпидемиологический надзор внутрибольничных инфекций</w:t>
            </w:r>
            <w:r w:rsidRPr="00356C9C">
              <w:rPr>
                <w:sz w:val="22"/>
                <w:szCs w:val="22"/>
                <w:lang w:val="uz-Cyrl-UZ" w:eastAsia="en-US"/>
              </w:rPr>
              <w:t>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Разработать план противоэпидемических меро-приятий (ПЭМ).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lang w:val="uz-Cyrl-UZ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Грипп, гепатит и ВИЧ/СПИД – проблема XXI века. ОИТВ/ОИТС инфекцияси профилактикаси ва у билан курашиш муаммолари.</w:t>
            </w:r>
            <w:r w:rsid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   </w:t>
            </w: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Метод «SWOT-анализ».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533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val="uz-Cyrl-UZ" w:eastAsia="en-US"/>
              </w:rPr>
            </w:pPr>
            <w:r w:rsidRPr="00356C9C">
              <w:rPr>
                <w:rFonts w:eastAsia="Calibri"/>
                <w:sz w:val="22"/>
                <w:szCs w:val="22"/>
                <w:lang w:val="uz-Cyrl-UZ" w:eastAsia="en-US"/>
              </w:rPr>
              <w:t>Особенности эпидемиологии, профилактики и содержания противоэпидемических мероприятий при сапронозных заболеваниях, кишечных иерсениозов и псевдотуберкулезе. Особенности эпидемиологии и профилактики паразитароных заболеваний. Малярия и гельминтозы. Геогельминтозы и биогельминтозы.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193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(Место проведения практической занятие –</w:t>
            </w:r>
            <w:r w:rsidRPr="00356C9C">
              <w:rPr>
                <w:rFonts w:ascii="Times New Roman" w:hAnsi="Times New Roman"/>
                <w:i/>
                <w:lang w:val="uz-Cyrl-UZ" w:eastAsia="en-US"/>
              </w:rPr>
              <w:t xml:space="preserve"> </w:t>
            </w:r>
            <w:r w:rsidRPr="00356C9C">
              <w:rPr>
                <w:rFonts w:ascii="Times New Roman" w:hAnsi="Times New Roman"/>
                <w:b/>
                <w:lang w:val="uz-Cyrl-UZ" w:eastAsia="en-US"/>
              </w:rPr>
              <w:t>паразитологическая лаборатория ЦГСЭН).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Приготовления рабочего раствора хлорамина.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lang w:val="uz-Cyrl-UZ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* Современные особенности распространения паразитарных заболеваний в мире и в Республике Узбекистан. 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533"/>
        </w:trPr>
        <w:tc>
          <w:tcPr>
            <w:tcW w:w="568" w:type="dxa"/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8363" w:type="dxa"/>
            <w:gridSpan w:val="3"/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356C9C">
              <w:rPr>
                <w:color w:val="000000"/>
                <w:kern w:val="24"/>
                <w:sz w:val="22"/>
                <w:szCs w:val="22"/>
              </w:rPr>
              <w:t xml:space="preserve">Санитарная охрана территории </w:t>
            </w:r>
            <w:proofErr w:type="spellStart"/>
            <w:r w:rsidRPr="00356C9C">
              <w:rPr>
                <w:color w:val="000000"/>
                <w:kern w:val="24"/>
                <w:sz w:val="22"/>
                <w:szCs w:val="22"/>
              </w:rPr>
              <w:t>РУз</w:t>
            </w:r>
            <w:proofErr w:type="spellEnd"/>
            <w:r w:rsidRPr="00356C9C">
              <w:rPr>
                <w:color w:val="000000"/>
                <w:kern w:val="24"/>
                <w:sz w:val="22"/>
                <w:szCs w:val="22"/>
              </w:rPr>
              <w:t xml:space="preserve"> от завоза и распространения карантинных и особо опасных инфекций (</w:t>
            </w:r>
            <w:proofErr w:type="gramStart"/>
            <w:r w:rsidRPr="00356C9C">
              <w:rPr>
                <w:color w:val="000000"/>
                <w:kern w:val="24"/>
                <w:sz w:val="22"/>
                <w:szCs w:val="22"/>
              </w:rPr>
              <w:t>К</w:t>
            </w:r>
            <w:proofErr w:type="gramEnd"/>
            <w:r w:rsidRPr="00356C9C">
              <w:rPr>
                <w:color w:val="000000"/>
                <w:kern w:val="24"/>
                <w:sz w:val="22"/>
                <w:szCs w:val="22"/>
              </w:rPr>
              <w:t xml:space="preserve"> и ООИ). Особенности организации и содержания противоэпидемических мероприятий при карантинных и особо опасных инфекциях: Холера, чума, сибирская язва, геморрагическая лихорадка и другие.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335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(Практическое занятие проводится – в Центре профилактики карантинных и особо опасных инфекций МЗ РУз.).</w:t>
            </w:r>
          </w:p>
          <w:p w:rsidR="002C4864" w:rsidRPr="00356C9C" w:rsidRDefault="002C4864" w:rsidP="00356C9C">
            <w:pPr>
              <w:spacing w:after="0" w:line="240" w:lineRule="auto"/>
              <w:ind w:right="-5" w:firstLine="335"/>
              <w:jc w:val="both"/>
              <w:rPr>
                <w:rFonts w:ascii="Times New Roman" w:eastAsia="Calibri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 xml:space="preserve">Практические навыки: 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Схема и порядок оповещения при выявления или подозрения больного на карантинной инфекции.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Составить план противоэпидемических мероприя-тий в очаге холеры.</w:t>
            </w:r>
          </w:p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  <w:lang w:val="uz-Cyrl-UZ"/>
              </w:rPr>
            </w:pPr>
            <w:r w:rsidRPr="00356C9C">
              <w:rPr>
                <w:i/>
                <w:iCs/>
                <w:sz w:val="22"/>
                <w:szCs w:val="22"/>
                <w:lang w:val="uz-Cyrl-UZ" w:eastAsia="en-US"/>
              </w:rPr>
              <w:t>* Современные эпидемиологические особенности Карантинных и особо опасных инфекций (К и ООИ). Современные особенности распространения трансмис-сивных и вирусных инфекций в мире и на территории Узбекистон.</w:t>
            </w:r>
          </w:p>
        </w:tc>
        <w:tc>
          <w:tcPr>
            <w:tcW w:w="905" w:type="dxa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281"/>
        </w:trPr>
        <w:tc>
          <w:tcPr>
            <w:tcW w:w="9836" w:type="dxa"/>
            <w:gridSpan w:val="5"/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Военная эпидемиология</w:t>
            </w:r>
          </w:p>
        </w:tc>
      </w:tr>
      <w:tr w:rsidR="002C4864" w:rsidRPr="00824DD5" w:rsidTr="00356C9C">
        <w:trPr>
          <w:trHeight w:val="5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C4864" w:rsidRPr="002C4864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2C4864" w:rsidRPr="00356C9C" w:rsidRDefault="002C4864" w:rsidP="00356C9C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356C9C">
              <w:rPr>
                <w:color w:val="000000"/>
                <w:kern w:val="24"/>
                <w:sz w:val="22"/>
                <w:szCs w:val="22"/>
                <w:lang w:val="uz-Cyrl-UZ"/>
              </w:rPr>
              <w:t xml:space="preserve">Современные особенности военной эпидемиологии. Содержание и организация противоэпидемических мероприятий в войсках. Силы и средства для проведения ПЭМ и противобактериальной защиты войск. </w:t>
            </w:r>
            <w:r w:rsidRPr="00356C9C">
              <w:rPr>
                <w:color w:val="000000"/>
                <w:kern w:val="24"/>
                <w:sz w:val="22"/>
                <w:szCs w:val="22"/>
              </w:rPr>
              <w:t>Бактериологическое оружие (БО). Основы о</w:t>
            </w:r>
            <w:r w:rsidRPr="00356C9C">
              <w:rPr>
                <w:sz w:val="22"/>
                <w:szCs w:val="22"/>
              </w:rPr>
              <w:t>рганизации противобактериологической защите войск на этапах медицинской эвакуации.</w:t>
            </w:r>
            <w:r w:rsidRPr="00356C9C">
              <w:rPr>
                <w:color w:val="000000"/>
                <w:kern w:val="24"/>
                <w:sz w:val="22"/>
                <w:szCs w:val="22"/>
              </w:rPr>
              <w:t xml:space="preserve"> Индикация БО. </w:t>
            </w:r>
            <w:r w:rsidRPr="00356C9C">
              <w:rPr>
                <w:color w:val="FF3300"/>
                <w:kern w:val="24"/>
                <w:sz w:val="22"/>
                <w:szCs w:val="22"/>
                <w:lang w:val="uz-Cyrl-UZ"/>
              </w:rPr>
              <w:t>Биотерроризм.</w:t>
            </w:r>
          </w:p>
          <w:p w:rsidR="002C4864" w:rsidRPr="00356C9C" w:rsidRDefault="002C4864" w:rsidP="00356C9C">
            <w:pPr>
              <w:numPr>
                <w:ilvl w:val="0"/>
                <w:numId w:val="1"/>
              </w:numPr>
              <w:tabs>
                <w:tab w:val="clear" w:pos="1038"/>
              </w:tabs>
              <w:spacing w:after="0" w:line="240" w:lineRule="auto"/>
              <w:ind w:left="477" w:right="-5" w:hanging="142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356C9C">
              <w:rPr>
                <w:rFonts w:ascii="Times New Roman" w:hAnsi="Times New Roman"/>
                <w:b/>
                <w:lang w:val="uz-Cyrl-UZ" w:eastAsia="en-US"/>
              </w:rPr>
              <w:t>Практический навык:</w:t>
            </w:r>
          </w:p>
          <w:p w:rsidR="002C4864" w:rsidRPr="00356C9C" w:rsidRDefault="002C4864" w:rsidP="00356C9C">
            <w:pPr>
              <w:numPr>
                <w:ilvl w:val="0"/>
                <w:numId w:val="2"/>
              </w:numPr>
              <w:spacing w:after="0" w:line="240" w:lineRule="auto"/>
              <w:ind w:left="51" w:firstLine="309"/>
              <w:jc w:val="both"/>
              <w:rPr>
                <w:rFonts w:ascii="Times New Roman" w:eastAsia="Calibri" w:hAnsi="Times New Roman"/>
                <w:lang w:val="uz-Cyrl-UZ" w:eastAsia="en-US"/>
              </w:rPr>
            </w:pPr>
            <w:r w:rsidRPr="00356C9C">
              <w:rPr>
                <w:rFonts w:ascii="Times New Roman" w:eastAsia="Calibri" w:hAnsi="Times New Roman"/>
                <w:lang w:val="uz-Cyrl-UZ" w:eastAsia="en-US"/>
              </w:rPr>
              <w:t>Разработать план противоэпидемических меро-приятий (ПЭМ).</w:t>
            </w:r>
          </w:p>
          <w:p w:rsidR="002C4864" w:rsidRPr="00356C9C" w:rsidRDefault="002C4864" w:rsidP="00356C9C">
            <w:pPr>
              <w:tabs>
                <w:tab w:val="num" w:pos="-1749"/>
              </w:tabs>
              <w:spacing w:after="0" w:line="240" w:lineRule="auto"/>
              <w:ind w:right="-5" w:firstLine="318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356C9C">
              <w:rPr>
                <w:rFonts w:ascii="Times New Roman" w:hAnsi="Times New Roman"/>
                <w:i/>
                <w:iCs/>
                <w:lang w:val="uz-Cyrl-UZ" w:eastAsia="en-US"/>
              </w:rPr>
              <w:t>* Современные особенности и актуальные проблемы военной эпидемиологии. Особенности организации профилактических и противоэпидемических мероприя-тий в военской части и среди войн.</w:t>
            </w:r>
            <w:r w:rsidR="00356C9C">
              <w:rPr>
                <w:rFonts w:ascii="Times New Roman" w:hAnsi="Times New Roman"/>
                <w:i/>
                <w:iCs/>
                <w:lang w:val="uz-Cyrl-UZ" w:eastAsia="en-US"/>
              </w:rPr>
              <w:t xml:space="preserve">       </w:t>
            </w:r>
            <w:r w:rsidRPr="00356C9C">
              <w:rPr>
                <w:rFonts w:ascii="Times New Roman" w:hAnsi="Times New Roman"/>
                <w:b/>
                <w:bCs/>
                <w:lang w:val="uz-Cyrl-UZ"/>
              </w:rPr>
              <w:t xml:space="preserve"> Деловая игра “Конференция”.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C4864" w:rsidRPr="00356C9C" w:rsidRDefault="002C4864" w:rsidP="00356C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356C9C">
              <w:rPr>
                <w:rFonts w:ascii="Times New Roman" w:hAnsi="Times New Roman"/>
                <w:b/>
                <w:lang w:val="uz-Cyrl-UZ"/>
              </w:rPr>
              <w:t>6</w:t>
            </w:r>
          </w:p>
        </w:tc>
      </w:tr>
      <w:tr w:rsidR="002C4864" w:rsidRPr="00824DD5" w:rsidTr="00356C9C">
        <w:trPr>
          <w:trHeight w:val="280"/>
        </w:trPr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2C4864" w:rsidRDefault="002C4864" w:rsidP="009A7F9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lang w:val="uz-Cyrl-UZ"/>
              </w:rPr>
            </w:pPr>
            <w:r w:rsidRPr="002C4864">
              <w:rPr>
                <w:b/>
                <w:lang w:val="uz-Cyrl-UZ"/>
              </w:rPr>
              <w:t>ВСЕГО: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64" w:rsidRPr="002C4864" w:rsidRDefault="002C4864" w:rsidP="009A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C486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48 часов</w:t>
            </w:r>
          </w:p>
        </w:tc>
      </w:tr>
    </w:tbl>
    <w:p w:rsidR="002C4864" w:rsidRDefault="002C4864" w:rsidP="002C4864"/>
    <w:p w:rsidR="002C4864" w:rsidRDefault="002C4864">
      <w:r w:rsidRPr="002C4864">
        <w:rPr>
          <w:rFonts w:ascii="Times New Roman" w:hAnsi="Times New Roman"/>
          <w:b/>
          <w:bCs/>
          <w:sz w:val="28"/>
          <w:szCs w:val="28"/>
        </w:rPr>
        <w:t>Заведующая кафедрой эпидемиологии, д.м.н.</w:t>
      </w:r>
      <w:r w:rsidRPr="002C4864">
        <w:rPr>
          <w:rFonts w:ascii="Times New Roman" w:hAnsi="Times New Roman"/>
          <w:b/>
          <w:sz w:val="28"/>
          <w:szCs w:val="28"/>
          <w:lang w:val="uz-Cyrl-UZ"/>
        </w:rPr>
        <w:t xml:space="preserve">                 </w:t>
      </w:r>
      <w:r w:rsidRPr="002C4864">
        <w:rPr>
          <w:rFonts w:ascii="Times New Roman" w:hAnsi="Times New Roman"/>
          <w:b/>
          <w:sz w:val="28"/>
          <w:szCs w:val="28"/>
        </w:rPr>
        <w:t xml:space="preserve">  </w:t>
      </w:r>
      <w:r w:rsidRPr="002C4864">
        <w:rPr>
          <w:rFonts w:ascii="Times New Roman" w:hAnsi="Times New Roman"/>
          <w:b/>
          <w:bCs/>
          <w:sz w:val="28"/>
          <w:szCs w:val="28"/>
          <w:lang w:val="uz-Cyrl-UZ"/>
        </w:rPr>
        <w:t>Матназарова Г.С.</w:t>
      </w:r>
      <w:bookmarkStart w:id="0" w:name="_GoBack"/>
      <w:bookmarkEnd w:id="0"/>
    </w:p>
    <w:sectPr w:rsidR="002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A24"/>
    <w:multiLevelType w:val="hybridMultilevel"/>
    <w:tmpl w:val="4E903E9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4B7F1988"/>
    <w:multiLevelType w:val="hybridMultilevel"/>
    <w:tmpl w:val="539280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9"/>
    <w:rsid w:val="000E1E9A"/>
    <w:rsid w:val="002C4864"/>
    <w:rsid w:val="00356C9C"/>
    <w:rsid w:val="00426869"/>
    <w:rsid w:val="004A1E2E"/>
    <w:rsid w:val="009B0540"/>
    <w:rsid w:val="00C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2019-08-17T11:27:00Z</cp:lastPrinted>
  <dcterms:created xsi:type="dcterms:W3CDTF">2019-08-16T11:28:00Z</dcterms:created>
  <dcterms:modified xsi:type="dcterms:W3CDTF">2019-08-17T11:29:00Z</dcterms:modified>
</cp:coreProperties>
</file>